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13B08" w14:textId="77777777" w:rsidR="003E4D7A" w:rsidRDefault="003E4D7A" w:rsidP="003E4D7A">
      <w:pPr>
        <w:spacing w:line="480" w:lineRule="auto"/>
        <w:ind w:firstLine="720"/>
        <w:jc w:val="center"/>
        <w:rPr>
          <w:rFonts w:ascii="Times New Roman" w:hAnsi="Times New Roman" w:cs="Times New Roman"/>
          <w:sz w:val="24"/>
          <w:szCs w:val="24"/>
        </w:rPr>
      </w:pPr>
    </w:p>
    <w:p w14:paraId="0A3B4234" w14:textId="77777777" w:rsidR="003E4D7A" w:rsidRDefault="003E4D7A" w:rsidP="003E4D7A">
      <w:pPr>
        <w:spacing w:line="480" w:lineRule="auto"/>
        <w:ind w:firstLine="720"/>
        <w:jc w:val="center"/>
        <w:rPr>
          <w:rFonts w:ascii="Times New Roman" w:hAnsi="Times New Roman" w:cs="Times New Roman"/>
          <w:sz w:val="24"/>
          <w:szCs w:val="24"/>
        </w:rPr>
      </w:pPr>
    </w:p>
    <w:p w14:paraId="0486E88C" w14:textId="77777777" w:rsidR="003E4D7A" w:rsidRDefault="003E4D7A" w:rsidP="003E4D7A">
      <w:pPr>
        <w:spacing w:line="480" w:lineRule="auto"/>
        <w:ind w:firstLine="720"/>
        <w:jc w:val="center"/>
        <w:rPr>
          <w:rFonts w:ascii="Times New Roman" w:hAnsi="Times New Roman" w:cs="Times New Roman"/>
          <w:sz w:val="24"/>
          <w:szCs w:val="24"/>
        </w:rPr>
      </w:pPr>
    </w:p>
    <w:p w14:paraId="630AD1EB" w14:textId="77777777" w:rsidR="00A3343E" w:rsidRDefault="00A3343E" w:rsidP="003E4D7A">
      <w:pPr>
        <w:spacing w:line="480" w:lineRule="auto"/>
        <w:ind w:firstLine="720"/>
        <w:jc w:val="center"/>
        <w:rPr>
          <w:rFonts w:ascii="Times New Roman" w:hAnsi="Times New Roman" w:cs="Times New Roman"/>
          <w:sz w:val="24"/>
          <w:szCs w:val="24"/>
        </w:rPr>
      </w:pPr>
    </w:p>
    <w:p w14:paraId="4E859C26" w14:textId="77777777" w:rsidR="00A3343E" w:rsidRDefault="00A3343E" w:rsidP="003E4D7A">
      <w:pPr>
        <w:spacing w:line="480" w:lineRule="auto"/>
        <w:ind w:firstLine="720"/>
        <w:jc w:val="center"/>
        <w:rPr>
          <w:rFonts w:ascii="Times New Roman" w:hAnsi="Times New Roman" w:cs="Times New Roman"/>
          <w:sz w:val="24"/>
          <w:szCs w:val="24"/>
        </w:rPr>
      </w:pPr>
    </w:p>
    <w:p w14:paraId="611BC0AA" w14:textId="77777777" w:rsidR="00A3343E" w:rsidRDefault="00A3343E" w:rsidP="003E4D7A">
      <w:pPr>
        <w:spacing w:line="480" w:lineRule="auto"/>
        <w:ind w:firstLine="720"/>
        <w:jc w:val="center"/>
        <w:rPr>
          <w:rFonts w:ascii="Times New Roman" w:hAnsi="Times New Roman" w:cs="Times New Roman"/>
          <w:sz w:val="24"/>
          <w:szCs w:val="24"/>
        </w:rPr>
      </w:pPr>
    </w:p>
    <w:p w14:paraId="2430A327" w14:textId="77777777" w:rsidR="00A3343E" w:rsidRDefault="00A3343E" w:rsidP="003E4D7A">
      <w:pPr>
        <w:spacing w:line="480" w:lineRule="auto"/>
        <w:ind w:firstLine="720"/>
        <w:jc w:val="center"/>
        <w:rPr>
          <w:rFonts w:ascii="Times New Roman" w:hAnsi="Times New Roman" w:cs="Times New Roman"/>
          <w:sz w:val="24"/>
          <w:szCs w:val="24"/>
        </w:rPr>
      </w:pPr>
    </w:p>
    <w:p w14:paraId="2366B5F5" w14:textId="77777777" w:rsidR="00A3343E" w:rsidRDefault="00A3343E" w:rsidP="003E4D7A">
      <w:pPr>
        <w:spacing w:line="480" w:lineRule="auto"/>
        <w:ind w:firstLine="720"/>
        <w:jc w:val="center"/>
        <w:rPr>
          <w:rFonts w:ascii="Times New Roman" w:hAnsi="Times New Roman" w:cs="Times New Roman"/>
          <w:sz w:val="24"/>
          <w:szCs w:val="24"/>
        </w:rPr>
      </w:pPr>
    </w:p>
    <w:p w14:paraId="335E69EF" w14:textId="78EFD260" w:rsidR="003E4D7A" w:rsidRDefault="003E4D7A" w:rsidP="003E4D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Reflection Paper</w:t>
      </w:r>
    </w:p>
    <w:p w14:paraId="3640C493" w14:textId="4693E8FF" w:rsidR="003E4D7A" w:rsidRDefault="003E4D7A" w:rsidP="003E4D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7C05654C" w14:textId="1B6A45E8" w:rsidR="003E4D7A" w:rsidRDefault="003E4D7A" w:rsidP="003E4D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708A095" w14:textId="48EC16E5" w:rsidR="003E4D7A" w:rsidRDefault="003E4D7A" w:rsidP="003E4D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243719E6" w14:textId="0CF7F591" w:rsidR="003E4D7A" w:rsidRDefault="003E4D7A" w:rsidP="003E4D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3D891F7" w14:textId="77777777" w:rsidR="00A3343E" w:rsidRDefault="00A3343E" w:rsidP="00B661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27B55B82" w14:textId="00BFA98F" w:rsidR="00FA5C0D" w:rsidRPr="00B66134" w:rsidRDefault="00FA5C0D"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lastRenderedPageBreak/>
        <w:t xml:space="preserve">This assignment is based on reflecting on what I learned in class and the Textbook, age of opportunity. According to the textbook, the upbringing of your children has </w:t>
      </w:r>
      <w:r w:rsidR="00B66134">
        <w:rPr>
          <w:rFonts w:ascii="Times New Roman" w:hAnsi="Times New Roman" w:cs="Times New Roman"/>
          <w:sz w:val="24"/>
          <w:szCs w:val="24"/>
        </w:rPr>
        <w:t xml:space="preserve">a </w:t>
      </w:r>
      <w:r w:rsidRPr="00B66134">
        <w:rPr>
          <w:rFonts w:ascii="Times New Roman" w:hAnsi="Times New Roman" w:cs="Times New Roman"/>
          <w:sz w:val="24"/>
          <w:szCs w:val="24"/>
        </w:rPr>
        <w:t>great impact on determin</w:t>
      </w:r>
      <w:r w:rsidR="00B66134">
        <w:rPr>
          <w:rFonts w:ascii="Times New Roman" w:hAnsi="Times New Roman" w:cs="Times New Roman"/>
          <w:sz w:val="24"/>
          <w:szCs w:val="24"/>
        </w:rPr>
        <w:t>in</w:t>
      </w:r>
      <w:r w:rsidRPr="00B66134">
        <w:rPr>
          <w:rFonts w:ascii="Times New Roman" w:hAnsi="Times New Roman" w:cs="Times New Roman"/>
          <w:sz w:val="24"/>
          <w:szCs w:val="24"/>
        </w:rPr>
        <w:t xml:space="preserve">g the kid of children their parents are going to raise. The early puberty stage is a very risk factor and many types of </w:t>
      </w:r>
      <w:r w:rsidR="003E4D7A" w:rsidRPr="00B66134">
        <w:rPr>
          <w:rFonts w:ascii="Times New Roman" w:hAnsi="Times New Roman" w:cs="Times New Roman"/>
          <w:sz w:val="24"/>
          <w:szCs w:val="24"/>
        </w:rPr>
        <w:t>behavio</w:t>
      </w:r>
      <w:r w:rsidR="003E4D7A">
        <w:rPr>
          <w:rFonts w:ascii="Times New Roman" w:hAnsi="Times New Roman" w:cs="Times New Roman"/>
          <w:sz w:val="24"/>
          <w:szCs w:val="24"/>
        </w:rPr>
        <w:t>r</w:t>
      </w:r>
      <w:r w:rsidR="003E4D7A" w:rsidRPr="00B66134">
        <w:rPr>
          <w:rFonts w:ascii="Times New Roman" w:hAnsi="Times New Roman" w:cs="Times New Roman"/>
          <w:sz w:val="24"/>
          <w:szCs w:val="24"/>
        </w:rPr>
        <w:t>al</w:t>
      </w:r>
      <w:r w:rsidRPr="00B66134">
        <w:rPr>
          <w:rFonts w:ascii="Times New Roman" w:hAnsi="Times New Roman" w:cs="Times New Roman"/>
          <w:sz w:val="24"/>
          <w:szCs w:val="24"/>
        </w:rPr>
        <w:t xml:space="preserve"> problems unfold in this age. Generally, the children </w:t>
      </w:r>
      <w:r w:rsidR="00B66134" w:rsidRPr="00B66134">
        <w:rPr>
          <w:rFonts w:ascii="Times New Roman" w:hAnsi="Times New Roman" w:cs="Times New Roman"/>
          <w:sz w:val="24"/>
          <w:szCs w:val="24"/>
        </w:rPr>
        <w:t>need</w:t>
      </w:r>
      <w:r w:rsidRPr="00B66134">
        <w:rPr>
          <w:rFonts w:ascii="Times New Roman" w:hAnsi="Times New Roman" w:cs="Times New Roman"/>
          <w:sz w:val="24"/>
          <w:szCs w:val="24"/>
        </w:rPr>
        <w:t xml:space="preserve"> a lot of close supervision from their caregivers in order to grow up to better people in our society. </w:t>
      </w:r>
    </w:p>
    <w:p w14:paraId="60D697C4" w14:textId="43478B13" w:rsidR="00E45064" w:rsidRPr="00B66134" w:rsidRDefault="00FA5C0D"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According to the textbook, we are living in a </w:t>
      </w:r>
      <w:r w:rsidR="00E45064" w:rsidRPr="00B66134">
        <w:rPr>
          <w:rFonts w:ascii="Times New Roman" w:hAnsi="Times New Roman" w:cs="Times New Roman"/>
          <w:sz w:val="24"/>
          <w:szCs w:val="24"/>
        </w:rPr>
        <w:t xml:space="preserve">cynicism culture when it comes to teenagers. The aforesaid </w:t>
      </w:r>
      <w:r w:rsidR="00B66134" w:rsidRPr="00B66134">
        <w:rPr>
          <w:rFonts w:ascii="Times New Roman" w:hAnsi="Times New Roman" w:cs="Times New Roman"/>
          <w:sz w:val="24"/>
          <w:szCs w:val="24"/>
        </w:rPr>
        <w:t>negativity</w:t>
      </w:r>
      <w:r w:rsidR="00E45064" w:rsidRPr="00B66134">
        <w:rPr>
          <w:rFonts w:ascii="Times New Roman" w:hAnsi="Times New Roman" w:cs="Times New Roman"/>
          <w:sz w:val="24"/>
          <w:szCs w:val="24"/>
        </w:rPr>
        <w:t xml:space="preserve"> culture has also found </w:t>
      </w:r>
      <w:r w:rsidR="00B66134" w:rsidRPr="00B66134">
        <w:rPr>
          <w:rFonts w:ascii="Times New Roman" w:hAnsi="Times New Roman" w:cs="Times New Roman"/>
          <w:sz w:val="24"/>
          <w:szCs w:val="24"/>
        </w:rPr>
        <w:t>its</w:t>
      </w:r>
      <w:r w:rsidR="00E45064" w:rsidRPr="00B66134">
        <w:rPr>
          <w:rFonts w:ascii="Times New Roman" w:hAnsi="Times New Roman" w:cs="Times New Roman"/>
          <w:sz w:val="24"/>
          <w:szCs w:val="24"/>
        </w:rPr>
        <w:t xml:space="preserve"> way to Christian families as well</w:t>
      </w:r>
      <w:r w:rsidR="00B66134">
        <w:rPr>
          <w:rFonts w:ascii="Times New Roman" w:hAnsi="Times New Roman" w:cs="Times New Roman"/>
          <w:sz w:val="24"/>
          <w:szCs w:val="24"/>
        </w:rPr>
        <w:t>, (</w:t>
      </w:r>
      <w:r w:rsidR="00B66134" w:rsidRPr="00B66134">
        <w:rPr>
          <w:rFonts w:ascii="Times New Roman" w:hAnsi="Times New Roman" w:cs="Times New Roman"/>
          <w:color w:val="222222"/>
          <w:sz w:val="24"/>
          <w:szCs w:val="24"/>
          <w:shd w:val="clear" w:color="auto" w:fill="FFFFFF"/>
        </w:rPr>
        <w:t>Steinberg,</w:t>
      </w:r>
      <w:r w:rsidR="00B66134">
        <w:rPr>
          <w:rFonts w:ascii="Times New Roman" w:hAnsi="Times New Roman" w:cs="Times New Roman"/>
          <w:color w:val="222222"/>
          <w:sz w:val="24"/>
          <w:szCs w:val="24"/>
          <w:shd w:val="clear" w:color="auto" w:fill="FFFFFF"/>
        </w:rPr>
        <w:t xml:space="preserve"> </w:t>
      </w:r>
      <w:r w:rsidR="00B66134" w:rsidRPr="00B66134">
        <w:rPr>
          <w:rFonts w:ascii="Times New Roman" w:hAnsi="Times New Roman" w:cs="Times New Roman"/>
          <w:color w:val="222222"/>
          <w:sz w:val="24"/>
          <w:szCs w:val="24"/>
          <w:shd w:val="clear" w:color="auto" w:fill="FFFFFF"/>
        </w:rPr>
        <w:t>2014)</w:t>
      </w:r>
      <w:r w:rsidR="00E45064" w:rsidRPr="00B66134">
        <w:rPr>
          <w:rFonts w:ascii="Times New Roman" w:hAnsi="Times New Roman" w:cs="Times New Roman"/>
          <w:sz w:val="24"/>
          <w:szCs w:val="24"/>
        </w:rPr>
        <w:t xml:space="preserve">. The cynicism has its roots in a biological view of the teenagers who sees them as a little more than </w:t>
      </w:r>
      <w:r w:rsidR="00B66134">
        <w:rPr>
          <w:rFonts w:ascii="Times New Roman" w:hAnsi="Times New Roman" w:cs="Times New Roman"/>
          <w:sz w:val="24"/>
          <w:szCs w:val="24"/>
        </w:rPr>
        <w:t xml:space="preserve">a </w:t>
      </w:r>
      <w:r w:rsidR="00E45064" w:rsidRPr="00B66134">
        <w:rPr>
          <w:rFonts w:ascii="Times New Roman" w:hAnsi="Times New Roman" w:cs="Times New Roman"/>
          <w:sz w:val="24"/>
          <w:szCs w:val="24"/>
        </w:rPr>
        <w:t xml:space="preserve">collection of raging, hormones rebelling, who are not capable to live a responsible life. The main aim of the book is to educate parents to change their ways of handling the young ones. The book helps the parents and caregivers to be aware of how they should contact themselves when upbringing children. </w:t>
      </w:r>
    </w:p>
    <w:p w14:paraId="1D1D9CE7" w14:textId="6FE0AA6C" w:rsidR="00E45064" w:rsidRPr="00B66134" w:rsidRDefault="00E45064"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The parents should recognize the big moment of change that is found in the little moment of life, teenage, that we share with our children. The parents must look for daily opportunities in order to be a part of what God does in </w:t>
      </w:r>
      <w:r w:rsidR="00B66134">
        <w:rPr>
          <w:rFonts w:ascii="Times New Roman" w:hAnsi="Times New Roman" w:cs="Times New Roman"/>
          <w:sz w:val="24"/>
          <w:szCs w:val="24"/>
        </w:rPr>
        <w:t xml:space="preserve">the </w:t>
      </w:r>
      <w:r w:rsidRPr="00B66134">
        <w:rPr>
          <w:rFonts w:ascii="Times New Roman" w:hAnsi="Times New Roman" w:cs="Times New Roman"/>
          <w:sz w:val="24"/>
          <w:szCs w:val="24"/>
        </w:rPr>
        <w:t xml:space="preserve">life of the teenagers. </w:t>
      </w:r>
      <w:r w:rsidR="003600D3" w:rsidRPr="00B66134">
        <w:rPr>
          <w:rFonts w:ascii="Times New Roman" w:hAnsi="Times New Roman" w:cs="Times New Roman"/>
          <w:sz w:val="24"/>
          <w:szCs w:val="24"/>
        </w:rPr>
        <w:t xml:space="preserve">Being busy to work and having limited time with your children risks how they are going to grow up. There is </w:t>
      </w:r>
      <w:r w:rsidR="00B66134">
        <w:rPr>
          <w:rFonts w:ascii="Times New Roman" w:hAnsi="Times New Roman" w:cs="Times New Roman"/>
          <w:sz w:val="24"/>
          <w:szCs w:val="24"/>
        </w:rPr>
        <w:t xml:space="preserve">a </w:t>
      </w:r>
      <w:r w:rsidR="003600D3" w:rsidRPr="00B66134">
        <w:rPr>
          <w:rFonts w:ascii="Times New Roman" w:hAnsi="Times New Roman" w:cs="Times New Roman"/>
          <w:sz w:val="24"/>
          <w:szCs w:val="24"/>
        </w:rPr>
        <w:t xml:space="preserve">need to give our children more attention. </w:t>
      </w:r>
    </w:p>
    <w:p w14:paraId="61665D42" w14:textId="4F9DB2C9" w:rsidR="003600D3" w:rsidRPr="00B66134" w:rsidRDefault="003600D3"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Moreover, according to what I have learned in class, </w:t>
      </w:r>
      <w:r w:rsidR="00B66134" w:rsidRPr="00B66134">
        <w:rPr>
          <w:rFonts w:ascii="Times New Roman" w:hAnsi="Times New Roman" w:cs="Times New Roman"/>
          <w:sz w:val="24"/>
          <w:szCs w:val="24"/>
        </w:rPr>
        <w:t>irritations</w:t>
      </w:r>
      <w:r w:rsidRPr="00B66134">
        <w:rPr>
          <w:rFonts w:ascii="Times New Roman" w:hAnsi="Times New Roman" w:cs="Times New Roman"/>
          <w:sz w:val="24"/>
          <w:szCs w:val="24"/>
        </w:rPr>
        <w:t xml:space="preserve">, frustrations, the anger, impatience and fear that parents and guardians feel when their </w:t>
      </w:r>
      <w:r w:rsidR="00B66134" w:rsidRPr="00B66134">
        <w:rPr>
          <w:rFonts w:ascii="Times New Roman" w:hAnsi="Times New Roman" w:cs="Times New Roman"/>
          <w:sz w:val="24"/>
          <w:szCs w:val="24"/>
        </w:rPr>
        <w:t>young</w:t>
      </w:r>
      <w:r w:rsidR="00B66134">
        <w:rPr>
          <w:rFonts w:ascii="Times New Roman" w:hAnsi="Times New Roman" w:cs="Times New Roman"/>
          <w:sz w:val="24"/>
          <w:szCs w:val="24"/>
        </w:rPr>
        <w:t xml:space="preserve"> </w:t>
      </w:r>
      <w:r w:rsidR="00B66134" w:rsidRPr="00B66134">
        <w:rPr>
          <w:rFonts w:ascii="Times New Roman" w:hAnsi="Times New Roman" w:cs="Times New Roman"/>
          <w:sz w:val="24"/>
          <w:szCs w:val="24"/>
        </w:rPr>
        <w:t>ones</w:t>
      </w:r>
      <w:r w:rsidRPr="00B66134">
        <w:rPr>
          <w:rFonts w:ascii="Times New Roman" w:hAnsi="Times New Roman" w:cs="Times New Roman"/>
          <w:sz w:val="24"/>
          <w:szCs w:val="24"/>
        </w:rPr>
        <w:t xml:space="preserve"> are in teenage don’t only reveal that the teens are struggling, but the parents/guardians too. There is </w:t>
      </w:r>
      <w:r w:rsidR="00B66134">
        <w:rPr>
          <w:rFonts w:ascii="Times New Roman" w:hAnsi="Times New Roman" w:cs="Times New Roman"/>
          <w:sz w:val="24"/>
          <w:szCs w:val="24"/>
        </w:rPr>
        <w:t xml:space="preserve">a </w:t>
      </w:r>
      <w:r w:rsidRPr="00B66134">
        <w:rPr>
          <w:rFonts w:ascii="Times New Roman" w:hAnsi="Times New Roman" w:cs="Times New Roman"/>
          <w:sz w:val="24"/>
          <w:szCs w:val="24"/>
        </w:rPr>
        <w:t xml:space="preserve">need to have our hearts controlled by God in order </w:t>
      </w:r>
      <w:r w:rsidR="00B66134">
        <w:rPr>
          <w:rFonts w:ascii="Times New Roman" w:hAnsi="Times New Roman" w:cs="Times New Roman"/>
          <w:sz w:val="24"/>
          <w:szCs w:val="24"/>
        </w:rPr>
        <w:t xml:space="preserve">to </w:t>
      </w:r>
      <w:r w:rsidRPr="00B66134">
        <w:rPr>
          <w:rFonts w:ascii="Times New Roman" w:hAnsi="Times New Roman" w:cs="Times New Roman"/>
          <w:sz w:val="24"/>
          <w:szCs w:val="24"/>
        </w:rPr>
        <w:t xml:space="preserve">change the teens’ constant stream of hassles that are brought on by </w:t>
      </w:r>
      <w:r w:rsidR="00B66134" w:rsidRPr="00B66134">
        <w:rPr>
          <w:rFonts w:ascii="Times New Roman" w:hAnsi="Times New Roman" w:cs="Times New Roman"/>
          <w:sz w:val="24"/>
          <w:szCs w:val="24"/>
        </w:rPr>
        <w:t>immature</w:t>
      </w:r>
      <w:r w:rsidRPr="00B66134">
        <w:rPr>
          <w:rFonts w:ascii="Times New Roman" w:hAnsi="Times New Roman" w:cs="Times New Roman"/>
          <w:sz w:val="24"/>
          <w:szCs w:val="24"/>
        </w:rPr>
        <w:t xml:space="preserve"> and </w:t>
      </w:r>
      <w:r w:rsidR="00B66134" w:rsidRPr="00B66134">
        <w:rPr>
          <w:rFonts w:ascii="Times New Roman" w:hAnsi="Times New Roman" w:cs="Times New Roman"/>
          <w:sz w:val="24"/>
          <w:szCs w:val="24"/>
        </w:rPr>
        <w:t>selfish people</w:t>
      </w:r>
      <w:r w:rsidRPr="00B66134">
        <w:rPr>
          <w:rFonts w:ascii="Times New Roman" w:hAnsi="Times New Roman" w:cs="Times New Roman"/>
          <w:sz w:val="24"/>
          <w:szCs w:val="24"/>
        </w:rPr>
        <w:t xml:space="preserve"> to great opportunities. Idolatry is something that must be highly </w:t>
      </w:r>
      <w:r w:rsidRPr="00B66134">
        <w:rPr>
          <w:rFonts w:ascii="Times New Roman" w:hAnsi="Times New Roman" w:cs="Times New Roman"/>
          <w:sz w:val="24"/>
          <w:szCs w:val="24"/>
        </w:rPr>
        <w:lastRenderedPageBreak/>
        <w:t xml:space="preserve">controlled in order to ensure that the God-given moments are celebrated rather than </w:t>
      </w:r>
      <w:r w:rsidR="00E651CF" w:rsidRPr="00B66134">
        <w:rPr>
          <w:rFonts w:ascii="Times New Roman" w:hAnsi="Times New Roman" w:cs="Times New Roman"/>
          <w:sz w:val="24"/>
          <w:szCs w:val="24"/>
        </w:rPr>
        <w:t xml:space="preserve">turning to moments of frustration. The parents should use the mirror of </w:t>
      </w:r>
      <w:r w:rsidR="00B66134">
        <w:rPr>
          <w:rFonts w:ascii="Times New Roman" w:hAnsi="Times New Roman" w:cs="Times New Roman"/>
          <w:sz w:val="24"/>
          <w:szCs w:val="24"/>
        </w:rPr>
        <w:t xml:space="preserve">the </w:t>
      </w:r>
      <w:r w:rsidR="00E651CF" w:rsidRPr="00B66134">
        <w:rPr>
          <w:rFonts w:ascii="Times New Roman" w:hAnsi="Times New Roman" w:cs="Times New Roman"/>
          <w:sz w:val="24"/>
          <w:szCs w:val="24"/>
        </w:rPr>
        <w:t xml:space="preserve">world to guide their children. </w:t>
      </w:r>
    </w:p>
    <w:p w14:paraId="6AB63FC6" w14:textId="678738E4" w:rsidR="00E651CF" w:rsidRPr="00B66134" w:rsidRDefault="00E651CF"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One should aim at guiding the children instead of punishing them. It comes out as a surprise that what we think as </w:t>
      </w:r>
      <w:r w:rsidR="00B66134">
        <w:rPr>
          <w:rFonts w:ascii="Times New Roman" w:hAnsi="Times New Roman" w:cs="Times New Roman"/>
          <w:sz w:val="24"/>
          <w:szCs w:val="24"/>
        </w:rPr>
        <w:t xml:space="preserve">a </w:t>
      </w:r>
      <w:r w:rsidRPr="00B66134">
        <w:rPr>
          <w:rFonts w:ascii="Times New Roman" w:hAnsi="Times New Roman" w:cs="Times New Roman"/>
          <w:sz w:val="24"/>
          <w:szCs w:val="24"/>
        </w:rPr>
        <w:t xml:space="preserve">discipline, canning and spankings, doesn’t help kids o become responsible and </w:t>
      </w:r>
      <w:r w:rsidR="00B66134" w:rsidRPr="00B66134">
        <w:rPr>
          <w:rFonts w:ascii="Times New Roman" w:hAnsi="Times New Roman" w:cs="Times New Roman"/>
          <w:sz w:val="24"/>
          <w:szCs w:val="24"/>
        </w:rPr>
        <w:t>self-disciplined</w:t>
      </w:r>
      <w:r w:rsidRPr="00B66134">
        <w:rPr>
          <w:rFonts w:ascii="Times New Roman" w:hAnsi="Times New Roman" w:cs="Times New Roman"/>
          <w:sz w:val="24"/>
          <w:szCs w:val="24"/>
        </w:rPr>
        <w:t xml:space="preserve"> people. The following can be used as a </w:t>
      </w:r>
      <w:r w:rsidR="00B66134" w:rsidRPr="00B66134">
        <w:rPr>
          <w:rFonts w:ascii="Times New Roman" w:hAnsi="Times New Roman" w:cs="Times New Roman"/>
          <w:sz w:val="24"/>
          <w:szCs w:val="24"/>
        </w:rPr>
        <w:t>way</w:t>
      </w:r>
      <w:r w:rsidRPr="00B66134">
        <w:rPr>
          <w:rFonts w:ascii="Times New Roman" w:hAnsi="Times New Roman" w:cs="Times New Roman"/>
          <w:sz w:val="24"/>
          <w:szCs w:val="24"/>
        </w:rPr>
        <w:t xml:space="preserve"> to guide our teens instead of punishing them. </w:t>
      </w:r>
      <w:r w:rsidR="00B66134" w:rsidRPr="00B66134">
        <w:rPr>
          <w:rFonts w:ascii="Times New Roman" w:hAnsi="Times New Roman" w:cs="Times New Roman"/>
          <w:sz w:val="24"/>
          <w:szCs w:val="24"/>
        </w:rPr>
        <w:t>These criterions</w:t>
      </w:r>
      <w:r w:rsidR="00E76225" w:rsidRPr="00B66134">
        <w:rPr>
          <w:rFonts w:ascii="Times New Roman" w:hAnsi="Times New Roman" w:cs="Times New Roman"/>
          <w:sz w:val="24"/>
          <w:szCs w:val="24"/>
        </w:rPr>
        <w:t xml:space="preserve"> have been derived from what we learned in class and the textbook, Age of Opportunity. </w:t>
      </w:r>
    </w:p>
    <w:p w14:paraId="19330F1D" w14:textId="7B48CB9F" w:rsidR="00E76225" w:rsidRPr="00B66134" w:rsidRDefault="00E76225" w:rsidP="00B66134">
      <w:pPr>
        <w:pStyle w:val="ListParagraph"/>
        <w:numPr>
          <w:ilvl w:val="0"/>
          <w:numId w:val="1"/>
        </w:numPr>
        <w:spacing w:line="480" w:lineRule="auto"/>
        <w:ind w:firstLine="720"/>
        <w:jc w:val="both"/>
        <w:rPr>
          <w:rFonts w:ascii="Times New Roman" w:hAnsi="Times New Roman" w:cs="Times New Roman"/>
          <w:sz w:val="24"/>
          <w:szCs w:val="24"/>
        </w:rPr>
      </w:pPr>
      <w:r w:rsidRPr="00B66134">
        <w:rPr>
          <w:rFonts w:ascii="Times New Roman" w:hAnsi="Times New Roman" w:cs="Times New Roman"/>
          <w:b/>
          <w:sz w:val="24"/>
          <w:szCs w:val="24"/>
        </w:rPr>
        <w:t>Set specific rules and logical consequences</w:t>
      </w:r>
    </w:p>
    <w:p w14:paraId="56D78228" w14:textId="729EB35A" w:rsidR="00E76225" w:rsidRPr="00B66134" w:rsidRDefault="00E76225"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 If you battle with your little child, you will be on war every day. Instead, note down the top few </w:t>
      </w:r>
      <w:r w:rsidR="003E4D7A" w:rsidRPr="00B66134">
        <w:rPr>
          <w:rFonts w:ascii="Times New Roman" w:hAnsi="Times New Roman" w:cs="Times New Roman"/>
          <w:sz w:val="24"/>
          <w:szCs w:val="24"/>
        </w:rPr>
        <w:t>behavio</w:t>
      </w:r>
      <w:r w:rsidR="003E4D7A">
        <w:rPr>
          <w:rFonts w:ascii="Times New Roman" w:hAnsi="Times New Roman" w:cs="Times New Roman"/>
          <w:sz w:val="24"/>
          <w:szCs w:val="24"/>
        </w:rPr>
        <w:t>r</w:t>
      </w:r>
      <w:r w:rsidR="003E4D7A" w:rsidRPr="00B66134">
        <w:rPr>
          <w:rFonts w:ascii="Times New Roman" w:hAnsi="Times New Roman" w:cs="Times New Roman"/>
          <w:sz w:val="24"/>
          <w:szCs w:val="24"/>
        </w:rPr>
        <w:t>s</w:t>
      </w:r>
      <w:r w:rsidRPr="00B66134">
        <w:rPr>
          <w:rFonts w:ascii="Times New Roman" w:hAnsi="Times New Roman" w:cs="Times New Roman"/>
          <w:sz w:val="24"/>
          <w:szCs w:val="24"/>
        </w:rPr>
        <w:t xml:space="preserve"> that really annoying, uncivil and dangerous. For those classif</w:t>
      </w:r>
      <w:r w:rsidR="00B66134">
        <w:rPr>
          <w:rFonts w:ascii="Times New Roman" w:hAnsi="Times New Roman" w:cs="Times New Roman"/>
          <w:sz w:val="24"/>
          <w:szCs w:val="24"/>
        </w:rPr>
        <w:t>ied</w:t>
      </w:r>
      <w:r w:rsidRPr="00B66134">
        <w:rPr>
          <w:rFonts w:ascii="Times New Roman" w:hAnsi="Times New Roman" w:cs="Times New Roman"/>
          <w:sz w:val="24"/>
          <w:szCs w:val="24"/>
        </w:rPr>
        <w:t xml:space="preserve"> as forbidden, e.g. skating on the street or leaving the house without permission from an adult, set rules and logical consequences for such </w:t>
      </w:r>
      <w:r w:rsidR="003E4D7A" w:rsidRPr="00B66134">
        <w:rPr>
          <w:rFonts w:ascii="Times New Roman" w:hAnsi="Times New Roman" w:cs="Times New Roman"/>
          <w:sz w:val="24"/>
          <w:szCs w:val="24"/>
        </w:rPr>
        <w:t>behavio</w:t>
      </w:r>
      <w:r w:rsidR="003E4D7A">
        <w:rPr>
          <w:rFonts w:ascii="Times New Roman" w:hAnsi="Times New Roman" w:cs="Times New Roman"/>
          <w:sz w:val="24"/>
          <w:szCs w:val="24"/>
        </w:rPr>
        <w:t>r</w:t>
      </w:r>
      <w:r w:rsidR="003E4D7A" w:rsidRPr="00B66134">
        <w:rPr>
          <w:rFonts w:ascii="Times New Roman" w:hAnsi="Times New Roman" w:cs="Times New Roman"/>
          <w:sz w:val="24"/>
          <w:szCs w:val="24"/>
        </w:rPr>
        <w:t>s</w:t>
      </w:r>
      <w:r w:rsidR="00B66134">
        <w:rPr>
          <w:rFonts w:ascii="Times New Roman" w:hAnsi="Times New Roman" w:cs="Times New Roman"/>
          <w:sz w:val="24"/>
          <w:szCs w:val="24"/>
        </w:rPr>
        <w:t>, (</w:t>
      </w:r>
      <w:r w:rsidR="00B66134" w:rsidRPr="00B66134">
        <w:rPr>
          <w:rFonts w:ascii="Times New Roman" w:hAnsi="Times New Roman" w:cs="Times New Roman"/>
          <w:color w:val="222222"/>
          <w:sz w:val="24"/>
          <w:szCs w:val="24"/>
          <w:shd w:val="clear" w:color="auto" w:fill="FFFFFF"/>
        </w:rPr>
        <w:t>Steinberg, 2014)</w:t>
      </w:r>
      <w:r w:rsidRPr="00B66134">
        <w:rPr>
          <w:rFonts w:ascii="Times New Roman" w:hAnsi="Times New Roman" w:cs="Times New Roman"/>
          <w:sz w:val="24"/>
          <w:szCs w:val="24"/>
        </w:rPr>
        <w:t>. Pinching, for example, cannot be a logical consequence for a kid who pinches their friend because it will simply teach that the bigger person can always pinch.  Reminding the child that it</w:t>
      </w:r>
      <w:r w:rsidR="00B66134">
        <w:rPr>
          <w:rFonts w:ascii="Times New Roman" w:hAnsi="Times New Roman" w:cs="Times New Roman"/>
          <w:sz w:val="24"/>
          <w:szCs w:val="24"/>
        </w:rPr>
        <w:t>'</w:t>
      </w:r>
      <w:r w:rsidRPr="00B66134">
        <w:rPr>
          <w:rFonts w:ascii="Times New Roman" w:hAnsi="Times New Roman" w:cs="Times New Roman"/>
          <w:sz w:val="24"/>
          <w:szCs w:val="24"/>
        </w:rPr>
        <w:t>s bad to pinch others and a walk to a boring place will make more sense. Always be consistent on whatever discipline you decide to take to avoid confusion to the kids and also their rebellion. For less-serious misconduct not being honest, selfishness, don’t always have an overall policy but deal with each case when it arises.</w:t>
      </w:r>
    </w:p>
    <w:p w14:paraId="419B372D" w14:textId="7BAA3573" w:rsidR="00E76225" w:rsidRPr="00B66134" w:rsidRDefault="00E76225" w:rsidP="00B66134">
      <w:pPr>
        <w:pStyle w:val="ListParagraph"/>
        <w:numPr>
          <w:ilvl w:val="0"/>
          <w:numId w:val="1"/>
        </w:numPr>
        <w:spacing w:line="480" w:lineRule="auto"/>
        <w:ind w:firstLine="720"/>
        <w:jc w:val="both"/>
        <w:rPr>
          <w:rFonts w:ascii="Times New Roman" w:hAnsi="Times New Roman" w:cs="Times New Roman"/>
          <w:sz w:val="24"/>
          <w:szCs w:val="24"/>
        </w:rPr>
      </w:pPr>
      <w:r w:rsidRPr="00B66134">
        <w:rPr>
          <w:rFonts w:ascii="Times New Roman" w:hAnsi="Times New Roman" w:cs="Times New Roman"/>
          <w:b/>
          <w:sz w:val="24"/>
          <w:szCs w:val="24"/>
        </w:rPr>
        <w:t>Plan ahead</w:t>
      </w:r>
    </w:p>
    <w:p w14:paraId="7AA08AA4" w14:textId="5D12EB01" w:rsidR="00E76225" w:rsidRPr="00B66134" w:rsidRDefault="00E76225"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 Know when your child is always happy and energetic and schedule the walks to the market and visiting the doctor at those times when </w:t>
      </w:r>
      <w:r w:rsidR="003E4D7A">
        <w:rPr>
          <w:rFonts w:ascii="Times New Roman" w:hAnsi="Times New Roman" w:cs="Times New Roman"/>
          <w:sz w:val="24"/>
          <w:szCs w:val="24"/>
        </w:rPr>
        <w:t>they are at their best</w:t>
      </w:r>
      <w:r w:rsidRPr="00B66134">
        <w:rPr>
          <w:rFonts w:ascii="Times New Roman" w:hAnsi="Times New Roman" w:cs="Times New Roman"/>
          <w:sz w:val="24"/>
          <w:szCs w:val="24"/>
        </w:rPr>
        <w:t xml:space="preserve">, and avoid tired and grumpy moments. Get the child ready for new experiences, and let </w:t>
      </w:r>
      <w:r w:rsidR="003E4D7A">
        <w:rPr>
          <w:rFonts w:ascii="Times New Roman" w:hAnsi="Times New Roman" w:cs="Times New Roman"/>
          <w:sz w:val="24"/>
          <w:szCs w:val="24"/>
        </w:rPr>
        <w:t>them</w:t>
      </w:r>
      <w:r w:rsidRPr="00B66134">
        <w:rPr>
          <w:rFonts w:ascii="Times New Roman" w:hAnsi="Times New Roman" w:cs="Times New Roman"/>
          <w:sz w:val="24"/>
          <w:szCs w:val="24"/>
        </w:rPr>
        <w:t xml:space="preserve"> know your expectations on how </w:t>
      </w:r>
      <w:r w:rsidR="003E4D7A">
        <w:rPr>
          <w:rFonts w:ascii="Times New Roman" w:hAnsi="Times New Roman" w:cs="Times New Roman"/>
          <w:sz w:val="24"/>
          <w:szCs w:val="24"/>
        </w:rPr>
        <w:lastRenderedPageBreak/>
        <w:t>they</w:t>
      </w:r>
      <w:r w:rsidRPr="00B66134">
        <w:rPr>
          <w:rFonts w:ascii="Times New Roman" w:hAnsi="Times New Roman" w:cs="Times New Roman"/>
          <w:sz w:val="24"/>
          <w:szCs w:val="24"/>
        </w:rPr>
        <w:t xml:space="preserve"> would behave. Pack a bag of toys and snacks to avoid boredom. Also</w:t>
      </w:r>
      <w:r w:rsidR="00B66134">
        <w:rPr>
          <w:rFonts w:ascii="Times New Roman" w:hAnsi="Times New Roman" w:cs="Times New Roman"/>
          <w:sz w:val="24"/>
          <w:szCs w:val="24"/>
        </w:rPr>
        <w:t>,</w:t>
      </w:r>
      <w:r w:rsidRPr="00B66134">
        <w:rPr>
          <w:rFonts w:ascii="Times New Roman" w:hAnsi="Times New Roman" w:cs="Times New Roman"/>
          <w:sz w:val="24"/>
          <w:szCs w:val="24"/>
        </w:rPr>
        <w:t xml:space="preserve"> </w:t>
      </w:r>
      <w:r w:rsidR="003E4D7A" w:rsidRPr="00B66134">
        <w:rPr>
          <w:rFonts w:ascii="Times New Roman" w:hAnsi="Times New Roman" w:cs="Times New Roman"/>
          <w:sz w:val="24"/>
          <w:szCs w:val="24"/>
        </w:rPr>
        <w:t>prepare for</w:t>
      </w:r>
      <w:r w:rsidRPr="00B66134">
        <w:rPr>
          <w:rFonts w:ascii="Times New Roman" w:hAnsi="Times New Roman" w:cs="Times New Roman"/>
          <w:sz w:val="24"/>
          <w:szCs w:val="24"/>
        </w:rPr>
        <w:t xml:space="preserve"> the next activities "In a few minutes we will be heading at the store." The better prepared a child feels, the less likely </w:t>
      </w:r>
      <w:r w:rsidR="003E4D7A">
        <w:rPr>
          <w:rFonts w:ascii="Times New Roman" w:hAnsi="Times New Roman" w:cs="Times New Roman"/>
          <w:sz w:val="24"/>
          <w:szCs w:val="24"/>
        </w:rPr>
        <w:t xml:space="preserve">they are </w:t>
      </w:r>
      <w:r w:rsidRPr="00B66134">
        <w:rPr>
          <w:rFonts w:ascii="Times New Roman" w:hAnsi="Times New Roman" w:cs="Times New Roman"/>
          <w:sz w:val="24"/>
          <w:szCs w:val="24"/>
        </w:rPr>
        <w:t>to make a mistake.</w:t>
      </w:r>
    </w:p>
    <w:p w14:paraId="6307C0B0" w14:textId="72906A07" w:rsidR="00E76225" w:rsidRPr="00B66134" w:rsidRDefault="00E76225" w:rsidP="00B66134">
      <w:pPr>
        <w:pStyle w:val="ListParagraph"/>
        <w:numPr>
          <w:ilvl w:val="0"/>
          <w:numId w:val="1"/>
        </w:numPr>
        <w:spacing w:line="480" w:lineRule="auto"/>
        <w:ind w:firstLine="720"/>
        <w:jc w:val="both"/>
        <w:rPr>
          <w:rFonts w:ascii="Times New Roman" w:hAnsi="Times New Roman" w:cs="Times New Roman"/>
          <w:sz w:val="24"/>
          <w:szCs w:val="24"/>
        </w:rPr>
      </w:pPr>
      <w:r w:rsidRPr="00B66134">
        <w:rPr>
          <w:rFonts w:ascii="Times New Roman" w:hAnsi="Times New Roman" w:cs="Times New Roman"/>
          <w:b/>
          <w:sz w:val="24"/>
          <w:szCs w:val="24"/>
        </w:rPr>
        <w:t>Always make sure your tone and use of words do not imply that you no longer like your child</w:t>
      </w:r>
    </w:p>
    <w:p w14:paraId="09172688" w14:textId="509010ED" w:rsidR="00E76225" w:rsidRPr="00B66134" w:rsidRDefault="00E76225"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 "I’m fed up with that </w:t>
      </w:r>
      <w:r w:rsidR="003E4D7A" w:rsidRPr="00B66134">
        <w:rPr>
          <w:rFonts w:ascii="Times New Roman" w:hAnsi="Times New Roman" w:cs="Times New Roman"/>
          <w:sz w:val="24"/>
          <w:szCs w:val="24"/>
        </w:rPr>
        <w:t>behavio</w:t>
      </w:r>
      <w:r w:rsidR="003E4D7A">
        <w:rPr>
          <w:rFonts w:ascii="Times New Roman" w:hAnsi="Times New Roman" w:cs="Times New Roman"/>
          <w:sz w:val="24"/>
          <w:szCs w:val="24"/>
        </w:rPr>
        <w:t>r</w:t>
      </w:r>
      <w:r w:rsidRPr="00B66134">
        <w:rPr>
          <w:rFonts w:ascii="Times New Roman" w:hAnsi="Times New Roman" w:cs="Times New Roman"/>
          <w:sz w:val="24"/>
          <w:szCs w:val="24"/>
        </w:rPr>
        <w:t xml:space="preserve">, sounds final; "I don't like it when you leave your bike on the hallway," will make the child understand that you dislike that one specific </w:t>
      </w:r>
      <w:r w:rsidR="003E4D7A" w:rsidRPr="00B66134">
        <w:rPr>
          <w:rFonts w:ascii="Times New Roman" w:hAnsi="Times New Roman" w:cs="Times New Roman"/>
          <w:sz w:val="24"/>
          <w:szCs w:val="24"/>
        </w:rPr>
        <w:t>behavio</w:t>
      </w:r>
      <w:r w:rsidR="003E4D7A">
        <w:rPr>
          <w:rFonts w:ascii="Times New Roman" w:hAnsi="Times New Roman" w:cs="Times New Roman"/>
          <w:sz w:val="24"/>
          <w:szCs w:val="24"/>
        </w:rPr>
        <w:t>r</w:t>
      </w:r>
      <w:r w:rsidR="00B66134">
        <w:rPr>
          <w:rFonts w:ascii="Times New Roman" w:hAnsi="Times New Roman" w:cs="Times New Roman"/>
          <w:sz w:val="24"/>
          <w:szCs w:val="24"/>
        </w:rPr>
        <w:t>,</w:t>
      </w:r>
      <w:r w:rsidRPr="00B66134">
        <w:rPr>
          <w:rFonts w:ascii="Times New Roman" w:hAnsi="Times New Roman" w:cs="Times New Roman"/>
          <w:sz w:val="24"/>
          <w:szCs w:val="24"/>
        </w:rPr>
        <w:t xml:space="preserve"> not </w:t>
      </w:r>
      <w:r w:rsidR="003E4D7A">
        <w:rPr>
          <w:rFonts w:ascii="Times New Roman" w:hAnsi="Times New Roman" w:cs="Times New Roman"/>
          <w:sz w:val="24"/>
          <w:szCs w:val="24"/>
        </w:rPr>
        <w:t>him/</w:t>
      </w:r>
      <w:r w:rsidRPr="00B66134">
        <w:rPr>
          <w:rFonts w:ascii="Times New Roman" w:hAnsi="Times New Roman" w:cs="Times New Roman"/>
          <w:sz w:val="24"/>
          <w:szCs w:val="24"/>
        </w:rPr>
        <w:t xml:space="preserve">her. </w:t>
      </w:r>
    </w:p>
    <w:p w14:paraId="582DE67A" w14:textId="18F3BA2E" w:rsidR="00E76225" w:rsidRPr="00B66134" w:rsidRDefault="00E76225" w:rsidP="00B66134">
      <w:pPr>
        <w:pStyle w:val="ListParagraph"/>
        <w:numPr>
          <w:ilvl w:val="0"/>
          <w:numId w:val="1"/>
        </w:numPr>
        <w:spacing w:line="480" w:lineRule="auto"/>
        <w:ind w:firstLine="720"/>
        <w:jc w:val="both"/>
        <w:rPr>
          <w:rFonts w:ascii="Times New Roman" w:hAnsi="Times New Roman" w:cs="Times New Roman"/>
          <w:sz w:val="24"/>
          <w:szCs w:val="24"/>
        </w:rPr>
      </w:pPr>
      <w:r w:rsidRPr="00B66134">
        <w:rPr>
          <w:rFonts w:ascii="Times New Roman" w:hAnsi="Times New Roman" w:cs="Times New Roman"/>
          <w:b/>
          <w:sz w:val="24"/>
          <w:szCs w:val="24"/>
        </w:rPr>
        <w:t>Listen carefully</w:t>
      </w:r>
    </w:p>
    <w:p w14:paraId="73EFC390" w14:textId="11E96005" w:rsidR="00E76225" w:rsidRPr="00B66134" w:rsidRDefault="00E76225"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 Kids love it when they are listened to, so try to repeat your child's concerns when it’s possible</w:t>
      </w:r>
      <w:r w:rsidR="00B66134">
        <w:rPr>
          <w:rFonts w:ascii="Times New Roman" w:hAnsi="Times New Roman" w:cs="Times New Roman"/>
          <w:sz w:val="24"/>
          <w:szCs w:val="24"/>
        </w:rPr>
        <w:t>, (</w:t>
      </w:r>
      <w:r w:rsidR="00B66134" w:rsidRPr="00B66134">
        <w:rPr>
          <w:rFonts w:ascii="Times New Roman" w:hAnsi="Times New Roman" w:cs="Times New Roman"/>
          <w:color w:val="222222"/>
          <w:sz w:val="24"/>
          <w:szCs w:val="24"/>
          <w:shd w:val="clear" w:color="auto" w:fill="FFFFFF"/>
        </w:rPr>
        <w:t>Steinberg, 2014)</w:t>
      </w:r>
      <w:r w:rsidRPr="00B66134">
        <w:rPr>
          <w:rFonts w:ascii="Times New Roman" w:hAnsi="Times New Roman" w:cs="Times New Roman"/>
          <w:sz w:val="24"/>
          <w:szCs w:val="24"/>
        </w:rPr>
        <w:t>. If s</w:t>
      </w:r>
      <w:r w:rsidR="003E4D7A">
        <w:rPr>
          <w:rFonts w:ascii="Times New Roman" w:hAnsi="Times New Roman" w:cs="Times New Roman"/>
          <w:sz w:val="24"/>
          <w:szCs w:val="24"/>
        </w:rPr>
        <w:t>/</w:t>
      </w:r>
      <w:r w:rsidRPr="00B66134">
        <w:rPr>
          <w:rFonts w:ascii="Times New Roman" w:hAnsi="Times New Roman" w:cs="Times New Roman"/>
          <w:sz w:val="24"/>
          <w:szCs w:val="24"/>
        </w:rPr>
        <w:t xml:space="preserve">he’s whining in the supermarket because you won’t let </w:t>
      </w:r>
      <w:r w:rsidR="003E4D7A">
        <w:rPr>
          <w:rFonts w:ascii="Times New Roman" w:hAnsi="Times New Roman" w:cs="Times New Roman"/>
          <w:sz w:val="24"/>
          <w:szCs w:val="24"/>
        </w:rPr>
        <w:t>him/</w:t>
      </w:r>
      <w:r w:rsidRPr="00B66134">
        <w:rPr>
          <w:rFonts w:ascii="Times New Roman" w:hAnsi="Times New Roman" w:cs="Times New Roman"/>
          <w:sz w:val="24"/>
          <w:szCs w:val="24"/>
        </w:rPr>
        <w:t xml:space="preserve">her mess with chocolates, tell </w:t>
      </w:r>
      <w:r w:rsidR="003E4D7A">
        <w:rPr>
          <w:rFonts w:ascii="Times New Roman" w:hAnsi="Times New Roman" w:cs="Times New Roman"/>
          <w:sz w:val="24"/>
          <w:szCs w:val="24"/>
        </w:rPr>
        <w:t>him/</w:t>
      </w:r>
      <w:r w:rsidRPr="00B66134">
        <w:rPr>
          <w:rFonts w:ascii="Times New Roman" w:hAnsi="Times New Roman" w:cs="Times New Roman"/>
          <w:sz w:val="24"/>
          <w:szCs w:val="24"/>
        </w:rPr>
        <w:t xml:space="preserve">her: "It seems like you're angry at me because I won't let you eat the chocolates in the supermarket. Mum is sorry you feel that way, but the supermarket won’t let us eat things until we pay, " This maybe will not satisfy </w:t>
      </w:r>
      <w:r w:rsidR="003E4D7A">
        <w:rPr>
          <w:rFonts w:ascii="Times New Roman" w:hAnsi="Times New Roman" w:cs="Times New Roman"/>
          <w:sz w:val="24"/>
          <w:szCs w:val="24"/>
        </w:rPr>
        <w:t>him/</w:t>
      </w:r>
      <w:r w:rsidRPr="00B66134">
        <w:rPr>
          <w:rFonts w:ascii="Times New Roman" w:hAnsi="Times New Roman" w:cs="Times New Roman"/>
          <w:sz w:val="24"/>
          <w:szCs w:val="24"/>
        </w:rPr>
        <w:t xml:space="preserve">her, but </w:t>
      </w:r>
      <w:r w:rsidR="003E4D7A">
        <w:rPr>
          <w:rFonts w:ascii="Times New Roman" w:hAnsi="Times New Roman" w:cs="Times New Roman"/>
          <w:sz w:val="24"/>
          <w:szCs w:val="24"/>
        </w:rPr>
        <w:t>him/</w:t>
      </w:r>
      <w:r w:rsidRPr="00B66134">
        <w:rPr>
          <w:rFonts w:ascii="Times New Roman" w:hAnsi="Times New Roman" w:cs="Times New Roman"/>
          <w:sz w:val="24"/>
          <w:szCs w:val="24"/>
        </w:rPr>
        <w:t>her anger will reduce and agree with you.</w:t>
      </w:r>
    </w:p>
    <w:p w14:paraId="502E6512" w14:textId="7AB97389" w:rsidR="00E76225" w:rsidRPr="00B66134" w:rsidRDefault="00E76225" w:rsidP="00B66134">
      <w:pPr>
        <w:pStyle w:val="ListParagraph"/>
        <w:numPr>
          <w:ilvl w:val="0"/>
          <w:numId w:val="1"/>
        </w:numPr>
        <w:spacing w:line="480" w:lineRule="auto"/>
        <w:ind w:firstLine="720"/>
        <w:jc w:val="both"/>
        <w:rPr>
          <w:rFonts w:ascii="Times New Roman" w:hAnsi="Times New Roman" w:cs="Times New Roman"/>
          <w:sz w:val="24"/>
          <w:szCs w:val="24"/>
        </w:rPr>
      </w:pPr>
      <w:r w:rsidRPr="00B66134">
        <w:rPr>
          <w:rFonts w:ascii="Times New Roman" w:hAnsi="Times New Roman" w:cs="Times New Roman"/>
          <w:b/>
          <w:sz w:val="24"/>
          <w:szCs w:val="24"/>
        </w:rPr>
        <w:t>Explain your rules</w:t>
      </w:r>
    </w:p>
    <w:p w14:paraId="1EE843D3" w14:textId="6B374A15" w:rsidR="00E76225" w:rsidRPr="00B66134" w:rsidRDefault="00E76225"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t xml:space="preserve"> It is hard to explain to a child why </w:t>
      </w:r>
      <w:r w:rsidRPr="00B66134">
        <w:rPr>
          <w:rFonts w:ascii="Times New Roman" w:hAnsi="Times New Roman" w:cs="Times New Roman"/>
          <w:sz w:val="24"/>
          <w:szCs w:val="24"/>
        </w:rPr>
        <w:t>s/</w:t>
      </w:r>
      <w:r w:rsidRPr="00B66134">
        <w:rPr>
          <w:rFonts w:ascii="Times New Roman" w:hAnsi="Times New Roman" w:cs="Times New Roman"/>
          <w:sz w:val="24"/>
          <w:szCs w:val="24"/>
        </w:rPr>
        <w:t xml:space="preserve">he should stop doing something </w:t>
      </w:r>
      <w:r w:rsidRPr="00B66134">
        <w:rPr>
          <w:rFonts w:ascii="Times New Roman" w:hAnsi="Times New Roman" w:cs="Times New Roman"/>
          <w:sz w:val="24"/>
          <w:szCs w:val="24"/>
        </w:rPr>
        <w:t>s/</w:t>
      </w:r>
      <w:r w:rsidRPr="00B66134">
        <w:rPr>
          <w:rFonts w:ascii="Times New Roman" w:hAnsi="Times New Roman" w:cs="Times New Roman"/>
          <w:sz w:val="24"/>
          <w:szCs w:val="24"/>
        </w:rPr>
        <w:t xml:space="preserve">he finds interesting -- like grabbing toys from other children. Instead, teach them empathy: "When you bite people, they feel a lot of pain"; "When you take toys away from other kids, they are hurt because they wanted to play with them." This helps your kid to think about consequences first and how the </w:t>
      </w:r>
      <w:r w:rsidR="003E4D7A" w:rsidRPr="00B66134">
        <w:rPr>
          <w:rFonts w:ascii="Times New Roman" w:hAnsi="Times New Roman" w:cs="Times New Roman"/>
          <w:sz w:val="24"/>
          <w:szCs w:val="24"/>
        </w:rPr>
        <w:t>behavio</w:t>
      </w:r>
      <w:r w:rsidR="003E4D7A">
        <w:rPr>
          <w:rFonts w:ascii="Times New Roman" w:hAnsi="Times New Roman" w:cs="Times New Roman"/>
          <w:sz w:val="24"/>
          <w:szCs w:val="24"/>
        </w:rPr>
        <w:t>r</w:t>
      </w:r>
      <w:r w:rsidRPr="00B66134">
        <w:rPr>
          <w:rFonts w:ascii="Times New Roman" w:hAnsi="Times New Roman" w:cs="Times New Roman"/>
          <w:sz w:val="24"/>
          <w:szCs w:val="24"/>
        </w:rPr>
        <w:t xml:space="preserve"> will affect the other people.</w:t>
      </w:r>
    </w:p>
    <w:p w14:paraId="31AB0E6A" w14:textId="79491E8F" w:rsidR="00E76225" w:rsidRPr="00B66134" w:rsidRDefault="00E76225" w:rsidP="00B66134">
      <w:pPr>
        <w:spacing w:line="480" w:lineRule="auto"/>
        <w:ind w:firstLine="720"/>
        <w:jc w:val="both"/>
        <w:rPr>
          <w:rFonts w:ascii="Times New Roman" w:hAnsi="Times New Roman" w:cs="Times New Roman"/>
          <w:sz w:val="24"/>
          <w:szCs w:val="24"/>
        </w:rPr>
      </w:pPr>
      <w:r w:rsidRPr="00B66134">
        <w:rPr>
          <w:rFonts w:ascii="Times New Roman" w:hAnsi="Times New Roman" w:cs="Times New Roman"/>
          <w:sz w:val="24"/>
          <w:szCs w:val="24"/>
        </w:rPr>
        <w:lastRenderedPageBreak/>
        <w:t>Conclusion</w:t>
      </w:r>
    </w:p>
    <w:p w14:paraId="49A387BB" w14:textId="762283C7" w:rsidR="00B66134" w:rsidRPr="00B66134" w:rsidRDefault="00E76225" w:rsidP="00B66134">
      <w:pPr>
        <w:spacing w:after="200" w:line="480" w:lineRule="auto"/>
        <w:ind w:firstLine="720"/>
        <w:jc w:val="both"/>
        <w:rPr>
          <w:rFonts w:ascii="Times New Roman" w:hAnsi="Times New Roman" w:cs="Times New Roman"/>
          <w:sz w:val="24"/>
          <w:szCs w:val="24"/>
          <w:lang w:eastAsia="zh-CN"/>
        </w:rPr>
      </w:pPr>
      <w:r w:rsidRPr="00B66134">
        <w:rPr>
          <w:rFonts w:ascii="Times New Roman" w:hAnsi="Times New Roman" w:cs="Times New Roman"/>
          <w:sz w:val="24"/>
          <w:szCs w:val="24"/>
        </w:rPr>
        <w:t xml:space="preserve">In conclusion, our children need to be embraced rather than being threatened. </w:t>
      </w:r>
      <w:r w:rsidR="00B66134" w:rsidRPr="00B66134">
        <w:rPr>
          <w:rFonts w:ascii="Times New Roman" w:hAnsi="Times New Roman" w:cs="Times New Roman"/>
          <w:sz w:val="24"/>
          <w:szCs w:val="24"/>
        </w:rPr>
        <w:t>Solving their problems is very important. P</w:t>
      </w:r>
      <w:r w:rsidR="00B66134" w:rsidRPr="00B66134">
        <w:rPr>
          <w:rFonts w:ascii="Times New Roman" w:hAnsi="Times New Roman" w:cs="Times New Roman"/>
          <w:sz w:val="24"/>
          <w:szCs w:val="24"/>
        </w:rPr>
        <w:t xml:space="preserve">rovide other ways for </w:t>
      </w:r>
      <w:r w:rsidR="00B66134" w:rsidRPr="00B66134">
        <w:rPr>
          <w:rFonts w:ascii="Times New Roman" w:hAnsi="Times New Roman" w:cs="Times New Roman"/>
          <w:sz w:val="24"/>
          <w:szCs w:val="24"/>
        </w:rPr>
        <w:t>the children</w:t>
      </w:r>
      <w:r w:rsidR="00B66134" w:rsidRPr="00B66134">
        <w:rPr>
          <w:rFonts w:ascii="Times New Roman" w:hAnsi="Times New Roman" w:cs="Times New Roman"/>
          <w:sz w:val="24"/>
          <w:szCs w:val="24"/>
        </w:rPr>
        <w:t xml:space="preserve"> to express what the</w:t>
      </w:r>
      <w:r w:rsidR="00B66134" w:rsidRPr="00B66134">
        <w:rPr>
          <w:rFonts w:ascii="Times New Roman" w:hAnsi="Times New Roman" w:cs="Times New Roman"/>
          <w:sz w:val="24"/>
          <w:szCs w:val="24"/>
        </w:rPr>
        <w:t xml:space="preserve">y </w:t>
      </w:r>
      <w:r w:rsidR="00B66134" w:rsidRPr="00B66134">
        <w:rPr>
          <w:rFonts w:ascii="Times New Roman" w:hAnsi="Times New Roman" w:cs="Times New Roman"/>
          <w:sz w:val="24"/>
          <w:szCs w:val="24"/>
        </w:rPr>
        <w:t>are feeling. Show them that their reactions to emotions are accepted but some are not. You could encourage your child to think of some options to help the child to learn how to solve problems themselves.</w:t>
      </w:r>
    </w:p>
    <w:p w14:paraId="07E40F2C" w14:textId="77777777" w:rsidR="00A3343E" w:rsidRDefault="00A3343E" w:rsidP="00B66134">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614C10CA" w14:textId="48C35015" w:rsidR="00B66134" w:rsidRPr="00B66134" w:rsidRDefault="00B66134" w:rsidP="00B66134">
      <w:pPr>
        <w:spacing w:line="480" w:lineRule="auto"/>
        <w:ind w:firstLine="720"/>
        <w:jc w:val="center"/>
        <w:rPr>
          <w:rFonts w:ascii="Times New Roman" w:hAnsi="Times New Roman" w:cs="Times New Roman"/>
          <w:color w:val="222222"/>
          <w:sz w:val="24"/>
          <w:szCs w:val="24"/>
          <w:shd w:val="clear" w:color="auto" w:fill="FFFFFF"/>
        </w:rPr>
      </w:pPr>
      <w:bookmarkStart w:id="0" w:name="_GoBack"/>
      <w:bookmarkEnd w:id="0"/>
      <w:r w:rsidRPr="00B66134">
        <w:rPr>
          <w:rFonts w:ascii="Times New Roman" w:hAnsi="Times New Roman" w:cs="Times New Roman"/>
          <w:color w:val="222222"/>
          <w:sz w:val="24"/>
          <w:szCs w:val="24"/>
          <w:shd w:val="clear" w:color="auto" w:fill="FFFFFF"/>
        </w:rPr>
        <w:lastRenderedPageBreak/>
        <w:t>References</w:t>
      </w:r>
    </w:p>
    <w:p w14:paraId="24EFA8FF" w14:textId="3C9D3392" w:rsidR="00E76225" w:rsidRPr="00B66134" w:rsidRDefault="00B66134" w:rsidP="00B66134">
      <w:pPr>
        <w:spacing w:line="480" w:lineRule="auto"/>
        <w:ind w:left="720" w:hanging="720"/>
        <w:jc w:val="both"/>
        <w:rPr>
          <w:rFonts w:ascii="Times New Roman" w:hAnsi="Times New Roman" w:cs="Times New Roman"/>
          <w:sz w:val="24"/>
          <w:szCs w:val="24"/>
        </w:rPr>
      </w:pPr>
      <w:r w:rsidRPr="00B66134">
        <w:rPr>
          <w:rFonts w:ascii="Times New Roman" w:hAnsi="Times New Roman" w:cs="Times New Roman"/>
          <w:color w:val="222222"/>
          <w:sz w:val="24"/>
          <w:szCs w:val="24"/>
          <w:shd w:val="clear" w:color="auto" w:fill="FFFFFF"/>
        </w:rPr>
        <w:t>Steinberg, L. (2014). </w:t>
      </w:r>
      <w:r w:rsidRPr="00B66134">
        <w:rPr>
          <w:rFonts w:ascii="Times New Roman" w:hAnsi="Times New Roman" w:cs="Times New Roman"/>
          <w:i/>
          <w:iCs/>
          <w:color w:val="222222"/>
          <w:sz w:val="24"/>
          <w:szCs w:val="24"/>
          <w:shd w:val="clear" w:color="auto" w:fill="FFFFFF"/>
        </w:rPr>
        <w:t xml:space="preserve">Age of </w:t>
      </w:r>
      <w:r>
        <w:rPr>
          <w:rFonts w:ascii="Times New Roman" w:hAnsi="Times New Roman" w:cs="Times New Roman"/>
          <w:i/>
          <w:iCs/>
          <w:color w:val="222222"/>
          <w:sz w:val="24"/>
          <w:szCs w:val="24"/>
          <w:shd w:val="clear" w:color="auto" w:fill="FFFFFF"/>
        </w:rPr>
        <w:t>O</w:t>
      </w:r>
      <w:r w:rsidRPr="00B66134">
        <w:rPr>
          <w:rFonts w:ascii="Times New Roman" w:hAnsi="Times New Roman" w:cs="Times New Roman"/>
          <w:i/>
          <w:iCs/>
          <w:color w:val="222222"/>
          <w:sz w:val="24"/>
          <w:szCs w:val="24"/>
          <w:shd w:val="clear" w:color="auto" w:fill="FFFFFF"/>
        </w:rPr>
        <w:t>pportunity: Lessons from the new science of adolescence</w:t>
      </w:r>
      <w:r w:rsidRPr="00B66134">
        <w:rPr>
          <w:rFonts w:ascii="Times New Roman" w:hAnsi="Times New Roman" w:cs="Times New Roman"/>
          <w:color w:val="222222"/>
          <w:sz w:val="24"/>
          <w:szCs w:val="24"/>
          <w:shd w:val="clear" w:color="auto" w:fill="FFFFFF"/>
        </w:rPr>
        <w:t>. Houghton Mifflin Harcourt.</w:t>
      </w:r>
      <w:r w:rsidRPr="00B66134">
        <w:rPr>
          <w:rFonts w:ascii="Times New Roman" w:hAnsi="Times New Roman" w:cs="Times New Roman"/>
          <w:color w:val="222222"/>
          <w:sz w:val="24"/>
          <w:szCs w:val="24"/>
          <w:shd w:val="clear" w:color="auto" w:fill="FFFFFF"/>
        </w:rPr>
        <w:t xml:space="preserve"> Retrieved:</w:t>
      </w:r>
      <w:r w:rsidRPr="00B66134">
        <w:rPr>
          <w:rFonts w:ascii="Times New Roman" w:hAnsi="Times New Roman" w:cs="Times New Roman"/>
          <w:sz w:val="24"/>
          <w:szCs w:val="24"/>
        </w:rPr>
        <w:t xml:space="preserve"> </w:t>
      </w:r>
      <w:r w:rsidRPr="00B66134">
        <w:rPr>
          <w:rFonts w:ascii="Times New Roman" w:hAnsi="Times New Roman" w:cs="Times New Roman"/>
          <w:color w:val="222222"/>
          <w:sz w:val="24"/>
          <w:szCs w:val="24"/>
          <w:shd w:val="clear" w:color="auto" w:fill="FFFFFF"/>
        </w:rPr>
        <w:t>https://kniga.biz.ua/pdf/5768-Perekhodnyy-vozrast.pdf</w:t>
      </w:r>
      <w:r w:rsidRPr="00B66134">
        <w:rPr>
          <w:rFonts w:ascii="Times New Roman" w:hAnsi="Times New Roman" w:cs="Times New Roman"/>
          <w:color w:val="222222"/>
          <w:sz w:val="24"/>
          <w:szCs w:val="24"/>
          <w:shd w:val="clear" w:color="auto" w:fill="FFFFFF"/>
        </w:rPr>
        <w:t xml:space="preserve"> </w:t>
      </w:r>
    </w:p>
    <w:sectPr w:rsidR="00E76225" w:rsidRPr="00B66134" w:rsidSect="003E4D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28202" w14:textId="77777777" w:rsidR="00D17AB0" w:rsidRDefault="00D17AB0" w:rsidP="003E4D7A">
      <w:pPr>
        <w:spacing w:after="0" w:line="240" w:lineRule="auto"/>
      </w:pPr>
      <w:r>
        <w:separator/>
      </w:r>
    </w:p>
  </w:endnote>
  <w:endnote w:type="continuationSeparator" w:id="0">
    <w:p w14:paraId="2C8A5EE6" w14:textId="77777777" w:rsidR="00D17AB0" w:rsidRDefault="00D17AB0" w:rsidP="003E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33074" w14:textId="77777777" w:rsidR="00D17AB0" w:rsidRDefault="00D17AB0" w:rsidP="003E4D7A">
      <w:pPr>
        <w:spacing w:after="0" w:line="240" w:lineRule="auto"/>
      </w:pPr>
      <w:r>
        <w:separator/>
      </w:r>
    </w:p>
  </w:footnote>
  <w:footnote w:type="continuationSeparator" w:id="0">
    <w:p w14:paraId="66C053B0" w14:textId="77777777" w:rsidR="00D17AB0" w:rsidRDefault="00D17AB0" w:rsidP="003E4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75377955"/>
      <w:docPartObj>
        <w:docPartGallery w:val="Page Numbers (Top of Page)"/>
        <w:docPartUnique/>
      </w:docPartObj>
    </w:sdtPr>
    <w:sdtEndPr>
      <w:rPr>
        <w:noProof/>
      </w:rPr>
    </w:sdtEndPr>
    <w:sdtContent>
      <w:p w14:paraId="08DA6687" w14:textId="7D2627E4" w:rsidR="003E4D7A" w:rsidRPr="003E4D7A" w:rsidRDefault="003E4D7A" w:rsidP="003E4D7A">
        <w:pPr>
          <w:spacing w:line="480" w:lineRule="auto"/>
          <w:rPr>
            <w:rFonts w:ascii="Times New Roman" w:hAnsi="Times New Roman" w:cs="Times New Roman"/>
            <w:sz w:val="24"/>
            <w:szCs w:val="24"/>
          </w:rPr>
        </w:pPr>
        <w:r w:rsidRPr="003E4D7A">
          <w:rPr>
            <w:rFonts w:ascii="Times New Roman" w:hAnsi="Times New Roman" w:cs="Times New Roman"/>
            <w:sz w:val="24"/>
            <w:szCs w:val="24"/>
          </w:rPr>
          <w:t>Reflection Paper</w:t>
        </w:r>
        <w:r w:rsidRPr="003E4D7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4D7A">
          <w:rPr>
            <w:rFonts w:ascii="Times New Roman" w:hAnsi="Times New Roman" w:cs="Times New Roman"/>
            <w:sz w:val="24"/>
            <w:szCs w:val="24"/>
          </w:rPr>
          <w:t xml:space="preserve">                                                                                </w:t>
        </w:r>
        <w:r w:rsidRPr="003E4D7A">
          <w:rPr>
            <w:rFonts w:ascii="Times New Roman" w:hAnsi="Times New Roman" w:cs="Times New Roman"/>
            <w:sz w:val="24"/>
            <w:szCs w:val="24"/>
          </w:rPr>
          <w:fldChar w:fldCharType="begin"/>
        </w:r>
        <w:r w:rsidRPr="003E4D7A">
          <w:rPr>
            <w:rFonts w:ascii="Times New Roman" w:hAnsi="Times New Roman" w:cs="Times New Roman"/>
            <w:sz w:val="24"/>
            <w:szCs w:val="24"/>
          </w:rPr>
          <w:instrText xml:space="preserve"> PAGE   \* MERGEFORMAT </w:instrText>
        </w:r>
        <w:r w:rsidRPr="003E4D7A">
          <w:rPr>
            <w:rFonts w:ascii="Times New Roman" w:hAnsi="Times New Roman" w:cs="Times New Roman"/>
            <w:sz w:val="24"/>
            <w:szCs w:val="24"/>
          </w:rPr>
          <w:fldChar w:fldCharType="separate"/>
        </w:r>
        <w:r w:rsidRPr="003E4D7A">
          <w:rPr>
            <w:rFonts w:ascii="Times New Roman" w:hAnsi="Times New Roman" w:cs="Times New Roman"/>
            <w:noProof/>
            <w:sz w:val="24"/>
            <w:szCs w:val="24"/>
          </w:rPr>
          <w:t>2</w:t>
        </w:r>
        <w:r w:rsidRPr="003E4D7A">
          <w:rPr>
            <w:rFonts w:ascii="Times New Roman" w:hAnsi="Times New Roman" w:cs="Times New Roman"/>
            <w:noProof/>
            <w:sz w:val="24"/>
            <w:szCs w:val="24"/>
          </w:rPr>
          <w:fldChar w:fldCharType="end"/>
        </w:r>
      </w:p>
    </w:sdtContent>
  </w:sdt>
  <w:p w14:paraId="4210111C" w14:textId="77777777" w:rsidR="003E4D7A" w:rsidRPr="003E4D7A" w:rsidRDefault="003E4D7A" w:rsidP="003E4D7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C743B" w14:textId="38ADD8DD" w:rsidR="003E4D7A" w:rsidRPr="003E4D7A" w:rsidRDefault="003E4D7A" w:rsidP="003E4D7A">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3E4D7A">
      <w:rPr>
        <w:rFonts w:ascii="Times New Roman" w:hAnsi="Times New Roman" w:cs="Times New Roman"/>
        <w:b/>
        <w:sz w:val="24"/>
        <w:szCs w:val="24"/>
      </w:rPr>
      <w:t>REFLECTION PAPER</w:t>
    </w:r>
    <w:r>
      <w:rPr>
        <w:rFonts w:ascii="Times New Roman" w:hAnsi="Times New Roman" w:cs="Times New Roman"/>
        <w:b/>
        <w:sz w:val="24"/>
        <w:szCs w:val="24"/>
      </w:rPr>
      <w:t xml:space="preserve">                                                                                       1</w:t>
    </w:r>
  </w:p>
  <w:p w14:paraId="1E4DEEE5" w14:textId="77777777" w:rsidR="003E4D7A" w:rsidRDefault="003E4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B116D1"/>
    <w:multiLevelType w:val="hybridMultilevel"/>
    <w:tmpl w:val="51DE4A1E"/>
    <w:lvl w:ilvl="0" w:tplc="47D417C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2NjMztLAwNTEwMTNT0lEKTi0uzszPAykwrAUALpSsNSwAAAA="/>
  </w:docVars>
  <w:rsids>
    <w:rsidRoot w:val="00FA5C0D"/>
    <w:rsid w:val="003600D3"/>
    <w:rsid w:val="003E4D7A"/>
    <w:rsid w:val="00A3343E"/>
    <w:rsid w:val="00B66134"/>
    <w:rsid w:val="00D17AB0"/>
    <w:rsid w:val="00E45064"/>
    <w:rsid w:val="00E651CF"/>
    <w:rsid w:val="00E76225"/>
    <w:rsid w:val="00FA5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C88E"/>
  <w15:chartTrackingRefBased/>
  <w15:docId w15:val="{BC22BFE5-6E5D-49A4-BB9A-07E2C9BE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4D7A"/>
  </w:style>
  <w:style w:type="paragraph" w:styleId="Heading1">
    <w:name w:val="heading 1"/>
    <w:basedOn w:val="Normal"/>
    <w:next w:val="Normal"/>
    <w:link w:val="Heading1Char"/>
    <w:uiPriority w:val="9"/>
    <w:qFormat/>
    <w:rsid w:val="003E4D7A"/>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semiHidden/>
    <w:unhideWhenUsed/>
    <w:qFormat/>
    <w:rsid w:val="003E4D7A"/>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3E4D7A"/>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3E4D7A"/>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3E4D7A"/>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3E4D7A"/>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3E4D7A"/>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3E4D7A"/>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3E4D7A"/>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225"/>
    <w:pPr>
      <w:ind w:left="720"/>
      <w:contextualSpacing/>
    </w:pPr>
  </w:style>
  <w:style w:type="character" w:customStyle="1" w:styleId="Heading1Char">
    <w:name w:val="Heading 1 Char"/>
    <w:basedOn w:val="DefaultParagraphFont"/>
    <w:link w:val="Heading1"/>
    <w:uiPriority w:val="9"/>
    <w:rsid w:val="003E4D7A"/>
    <w:rPr>
      <w:rFonts w:asciiTheme="majorHAnsi" w:eastAsiaTheme="majorEastAsia" w:hAnsiTheme="majorHAnsi" w:cstheme="majorBidi"/>
      <w:color w:val="2F5496" w:themeColor="accent1" w:themeShade="BF"/>
      <w:sz w:val="36"/>
      <w:szCs w:val="36"/>
    </w:rPr>
  </w:style>
  <w:style w:type="character" w:customStyle="1" w:styleId="Heading2Char">
    <w:name w:val="Heading 2 Char"/>
    <w:basedOn w:val="DefaultParagraphFont"/>
    <w:link w:val="Heading2"/>
    <w:uiPriority w:val="9"/>
    <w:semiHidden/>
    <w:rsid w:val="003E4D7A"/>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3E4D7A"/>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3E4D7A"/>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3E4D7A"/>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3E4D7A"/>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3E4D7A"/>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3E4D7A"/>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3E4D7A"/>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3E4D7A"/>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3E4D7A"/>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3E4D7A"/>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3E4D7A"/>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3E4D7A"/>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3E4D7A"/>
    <w:rPr>
      <w:b/>
      <w:bCs/>
    </w:rPr>
  </w:style>
  <w:style w:type="character" w:styleId="Emphasis">
    <w:name w:val="Emphasis"/>
    <w:basedOn w:val="DefaultParagraphFont"/>
    <w:uiPriority w:val="20"/>
    <w:qFormat/>
    <w:rsid w:val="003E4D7A"/>
    <w:rPr>
      <w:i/>
      <w:iCs/>
    </w:rPr>
  </w:style>
  <w:style w:type="paragraph" w:styleId="NoSpacing">
    <w:name w:val="No Spacing"/>
    <w:uiPriority w:val="1"/>
    <w:qFormat/>
    <w:rsid w:val="003E4D7A"/>
    <w:pPr>
      <w:spacing w:after="0" w:line="240" w:lineRule="auto"/>
    </w:pPr>
  </w:style>
  <w:style w:type="paragraph" w:styleId="Quote">
    <w:name w:val="Quote"/>
    <w:basedOn w:val="Normal"/>
    <w:next w:val="Normal"/>
    <w:link w:val="QuoteChar"/>
    <w:uiPriority w:val="29"/>
    <w:qFormat/>
    <w:rsid w:val="003E4D7A"/>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E4D7A"/>
    <w:rPr>
      <w:i/>
      <w:iCs/>
    </w:rPr>
  </w:style>
  <w:style w:type="paragraph" w:styleId="IntenseQuote">
    <w:name w:val="Intense Quote"/>
    <w:basedOn w:val="Normal"/>
    <w:next w:val="Normal"/>
    <w:link w:val="IntenseQuoteChar"/>
    <w:uiPriority w:val="30"/>
    <w:qFormat/>
    <w:rsid w:val="003E4D7A"/>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3E4D7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3E4D7A"/>
    <w:rPr>
      <w:i/>
      <w:iCs/>
      <w:color w:val="595959" w:themeColor="text1" w:themeTint="A6"/>
    </w:rPr>
  </w:style>
  <w:style w:type="character" w:styleId="IntenseEmphasis">
    <w:name w:val="Intense Emphasis"/>
    <w:basedOn w:val="DefaultParagraphFont"/>
    <w:uiPriority w:val="21"/>
    <w:qFormat/>
    <w:rsid w:val="003E4D7A"/>
    <w:rPr>
      <w:b/>
      <w:bCs/>
      <w:i/>
      <w:iCs/>
    </w:rPr>
  </w:style>
  <w:style w:type="character" w:styleId="SubtleReference">
    <w:name w:val="Subtle Reference"/>
    <w:basedOn w:val="DefaultParagraphFont"/>
    <w:uiPriority w:val="31"/>
    <w:qFormat/>
    <w:rsid w:val="003E4D7A"/>
    <w:rPr>
      <w:smallCaps/>
      <w:color w:val="404040" w:themeColor="text1" w:themeTint="BF"/>
    </w:rPr>
  </w:style>
  <w:style w:type="character" w:styleId="IntenseReference">
    <w:name w:val="Intense Reference"/>
    <w:basedOn w:val="DefaultParagraphFont"/>
    <w:uiPriority w:val="32"/>
    <w:qFormat/>
    <w:rsid w:val="003E4D7A"/>
    <w:rPr>
      <w:b/>
      <w:bCs/>
      <w:smallCaps/>
      <w:u w:val="single"/>
    </w:rPr>
  </w:style>
  <w:style w:type="character" w:styleId="BookTitle">
    <w:name w:val="Book Title"/>
    <w:basedOn w:val="DefaultParagraphFont"/>
    <w:uiPriority w:val="33"/>
    <w:qFormat/>
    <w:rsid w:val="003E4D7A"/>
    <w:rPr>
      <w:b/>
      <w:bCs/>
      <w:smallCaps/>
    </w:rPr>
  </w:style>
  <w:style w:type="paragraph" w:styleId="TOCHeading">
    <w:name w:val="TOC Heading"/>
    <w:basedOn w:val="Heading1"/>
    <w:next w:val="Normal"/>
    <w:uiPriority w:val="39"/>
    <w:semiHidden/>
    <w:unhideWhenUsed/>
    <w:qFormat/>
    <w:rsid w:val="003E4D7A"/>
    <w:pPr>
      <w:outlineLvl w:val="9"/>
    </w:pPr>
  </w:style>
  <w:style w:type="paragraph" w:styleId="Header">
    <w:name w:val="header"/>
    <w:basedOn w:val="Normal"/>
    <w:link w:val="HeaderChar"/>
    <w:uiPriority w:val="99"/>
    <w:unhideWhenUsed/>
    <w:rsid w:val="003E4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D7A"/>
  </w:style>
  <w:style w:type="paragraph" w:styleId="Footer">
    <w:name w:val="footer"/>
    <w:basedOn w:val="Normal"/>
    <w:link w:val="FooterChar"/>
    <w:uiPriority w:val="99"/>
    <w:unhideWhenUsed/>
    <w:rsid w:val="003E4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2019-04-10T02:23:00Z</dcterms:created>
  <dcterms:modified xsi:type="dcterms:W3CDTF">2019-04-10T03:39:00Z</dcterms:modified>
</cp:coreProperties>
</file>